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53D37" w14:textId="0866C263" w:rsidR="000D6E85" w:rsidRDefault="000D6E85" w:rsidP="000D6E85">
      <w:pPr>
        <w:pStyle w:val="BestekKop1"/>
      </w:pPr>
      <w:bookmarkStart w:id="0" w:name="Bijlage2"/>
      <w:bookmarkStart w:id="1" w:name="_Toc30409932"/>
      <w:r>
        <w:t xml:space="preserve">Bijlage </w:t>
      </w:r>
      <w:r w:rsidR="00121C13">
        <w:t>4</w:t>
      </w:r>
      <w:r>
        <w:t xml:space="preserve"> – </w:t>
      </w:r>
      <w:r w:rsidRPr="00811244">
        <w:rPr>
          <w:szCs w:val="18"/>
          <w:lang w:eastAsia="ar-SA"/>
        </w:rPr>
        <w:t>Format Kerncompetentie</w:t>
      </w:r>
      <w:bookmarkEnd w:id="0"/>
      <w:bookmarkEnd w:id="1"/>
    </w:p>
    <w:p w14:paraId="542A5413" w14:textId="6174BAEB" w:rsidR="000D6E85" w:rsidRDefault="000D6E85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</w:rPr>
      </w:pPr>
      <w:r>
        <w:rPr>
          <w:rFonts w:ascii="Corbel" w:hAnsi="Corbel"/>
          <w:b/>
          <w:szCs w:val="18"/>
        </w:rPr>
        <w:t>Betreft aanbesteding</w:t>
      </w:r>
      <w:bookmarkStart w:id="2" w:name="_Hlk85122900"/>
      <w:r w:rsidR="003E13F7">
        <w:rPr>
          <w:rFonts w:ascii="Corbel" w:hAnsi="Corbel"/>
          <w:b/>
          <w:szCs w:val="18"/>
        </w:rPr>
        <w:t>:</w:t>
      </w:r>
      <w:r w:rsidR="00121C13">
        <w:rPr>
          <w:rFonts w:ascii="Corbel" w:hAnsi="Corbel"/>
          <w:b/>
          <w:szCs w:val="18"/>
        </w:rPr>
        <w:t xml:space="preserve"> </w:t>
      </w:r>
      <w:r w:rsidR="003E13F7" w:rsidRPr="004369B6">
        <w:rPr>
          <w:rFonts w:ascii="Corbel" w:hAnsi="Corbel"/>
          <w:b/>
          <w:bCs/>
          <w:i/>
          <w:iCs/>
          <w:szCs w:val="18"/>
        </w:rPr>
        <w:t>‘</w:t>
      </w:r>
      <w:r w:rsidR="00121C13">
        <w:rPr>
          <w:rFonts w:ascii="Corbel" w:hAnsi="Corbel"/>
          <w:b/>
          <w:bCs/>
          <w:i/>
          <w:iCs/>
          <w:szCs w:val="18"/>
        </w:rPr>
        <w:t>Licentie t.b.v. Mobiliteitsscans</w:t>
      </w:r>
      <w:r w:rsidR="003E13F7" w:rsidRPr="004369B6">
        <w:rPr>
          <w:rFonts w:ascii="Corbel" w:hAnsi="Corbel"/>
          <w:b/>
          <w:bCs/>
          <w:i/>
          <w:iCs/>
          <w:szCs w:val="18"/>
        </w:rPr>
        <w:t>’</w:t>
      </w:r>
      <w:bookmarkEnd w:id="2"/>
    </w:p>
    <w:p w14:paraId="5633ACCD" w14:textId="17790FBD" w:rsid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</w:rPr>
      </w:pPr>
    </w:p>
    <w:p w14:paraId="712B02F4" w14:textId="77777777" w:rsidR="00121C13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  <w:u w:val="single"/>
        </w:rPr>
      </w:pPr>
      <w:r w:rsidRPr="00121C13">
        <w:rPr>
          <w:rFonts w:ascii="Corbel" w:hAnsi="Corbel"/>
          <w:b/>
          <w:bCs/>
          <w:i/>
          <w:iCs/>
          <w:szCs w:val="18"/>
          <w:u w:val="single"/>
        </w:rPr>
        <w:t>Invulinstructie:</w:t>
      </w:r>
    </w:p>
    <w:p w14:paraId="125713F7" w14:textId="7F75050B" w:rsidR="000D6E85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bCs/>
          <w:i/>
          <w:iCs/>
          <w:szCs w:val="18"/>
        </w:rPr>
        <w:t>Indien u meer ruimte nodig heeft dan 1 A4 voor het invullen van de gevraagde velden, dan is het toegestaan om maximaal 2 A4 formaat bladzijden te gebruiken.</w:t>
      </w:r>
    </w:p>
    <w:p w14:paraId="31A5ADB8" w14:textId="77777777" w:rsidR="000D6E85" w:rsidRPr="00D51454" w:rsidRDefault="000D6E85" w:rsidP="000D6E85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0D6E85" w:rsidRPr="001A17B8" w14:paraId="542584DA" w14:textId="77777777" w:rsidTr="00A109E0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C062E28" w14:textId="093F05D5" w:rsidR="000D6E85" w:rsidRPr="001A17B8" w:rsidRDefault="00B6589E" w:rsidP="00A109E0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bookmarkStart w:id="3" w:name="_Hlk83135565"/>
            <w:r>
              <w:rPr>
                <w:rFonts w:ascii="Corbel" w:hAnsi="Corbel"/>
                <w:b/>
                <w:sz w:val="16"/>
                <w:szCs w:val="16"/>
              </w:rPr>
              <w:t>Referentie</w:t>
            </w:r>
            <w:r w:rsidR="000D6E85"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="000D6E85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</w:p>
        </w:tc>
      </w:tr>
      <w:tr w:rsidR="000D6E85" w:rsidRPr="001A17B8" w14:paraId="08DAEB66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3E66949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005FF05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B9471B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6CF69CC6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5185643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0562B31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67CCDF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0FD085B6" w14:textId="77777777" w:rsidTr="00A109E0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4BE9578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51CFE322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F496A5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E806C8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5822606C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4DA6449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EA2853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BDE3EF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F54018C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39D9EF2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8B8251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B7414E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9748E79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14CC20D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614AEC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282A80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7A52EFCB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478A9CC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56FA157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3172A1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3AB75BE0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74C62D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8788A0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3530F2D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479D76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149BB7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4AA0A1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31295625" w14:textId="77777777" w:rsidTr="009D6FB0">
        <w:trPr>
          <w:trHeight w:val="3514"/>
          <w:jc w:val="center"/>
        </w:trPr>
        <w:tc>
          <w:tcPr>
            <w:tcW w:w="4970" w:type="dxa"/>
            <w:shd w:val="clear" w:color="auto" w:fill="auto"/>
          </w:tcPr>
          <w:p w14:paraId="5AC64936" w14:textId="6581BA12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referentieorganisatie verricht in de periode van </w:t>
            </w:r>
            <w:r w:rsidR="00D56431">
              <w:rPr>
                <w:rFonts w:ascii="Corbel" w:hAnsi="Corbel"/>
                <w:sz w:val="16"/>
                <w:szCs w:val="16"/>
              </w:rPr>
              <w:t>36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</w:t>
            </w:r>
            <w:r>
              <w:rPr>
                <w:rFonts w:ascii="Corbel" w:hAnsi="Corbel"/>
                <w:sz w:val="16"/>
                <w:szCs w:val="16"/>
              </w:rPr>
              <w:t>Aanmelding</w:t>
            </w:r>
            <w:r w:rsidRPr="001A17B8">
              <w:rPr>
                <w:rFonts w:ascii="Corbel" w:hAnsi="Corbel"/>
                <w:sz w:val="16"/>
                <w:szCs w:val="16"/>
              </w:rPr>
              <w:t>. De complete opdracht hoeft nog niet volledig te zijn afgerond, maar de onderdelen waar de kerncompetentie betrekking op he</w:t>
            </w:r>
            <w:r>
              <w:rPr>
                <w:rFonts w:ascii="Corbel" w:hAnsi="Corbel"/>
                <w:sz w:val="16"/>
                <w:szCs w:val="16"/>
              </w:rPr>
              <w:t>eft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moeten wel zijn uitgevoerd en geëvalueerd;</w:t>
            </w:r>
          </w:p>
          <w:p w14:paraId="03F3903C" w14:textId="77777777" w:rsidR="000D6E85" w:rsidRPr="00BC7775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075A3A21" w14:textId="474F64B1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549" w:type="dxa"/>
            <w:shd w:val="clear" w:color="auto" w:fill="auto"/>
          </w:tcPr>
          <w:p w14:paraId="2B74B9A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38027E2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2AE73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83DECF" w14:textId="77777777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23075D8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C9CC67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576675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A678A1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D6E85" w:rsidRPr="001A17B8" w14:paraId="70BA353A" w14:textId="77777777" w:rsidTr="00A109E0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19DA8F5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0D6E85" w:rsidRPr="001A17B8" w14:paraId="599D1887" w14:textId="77777777" w:rsidTr="00A109E0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3298E17D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verklaart, door het naar volle tevreden uitvoeren van deze opdracht, ervaring te hebben met bovengenoemde leveringen en diensten. </w:t>
            </w:r>
          </w:p>
          <w:p w14:paraId="2E0F5626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1D68AC33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Aanmelding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53A2E370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2AFC216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2599F4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E37B164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bookmarkEnd w:id="3"/>
    </w:tbl>
    <w:p w14:paraId="17AD8D2B" w14:textId="500E0C0C" w:rsidR="0045782A" w:rsidRDefault="0045782A" w:rsidP="000D6E85"/>
    <w:sectPr w:rsidR="00457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85"/>
    <w:rsid w:val="000D6E85"/>
    <w:rsid w:val="00121C13"/>
    <w:rsid w:val="003E13F7"/>
    <w:rsid w:val="0045782A"/>
    <w:rsid w:val="009D6FB0"/>
    <w:rsid w:val="00B6589E"/>
    <w:rsid w:val="00D5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A845"/>
  <w15:chartTrackingRefBased/>
  <w15:docId w15:val="{501BAFBE-D6BA-4253-A1C7-6EFCEEB4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6E85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D6E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0D6E85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0D6E85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D6E85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0D6E85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0D6E85"/>
    <w:rPr>
      <w:rFonts w:asciiTheme="majorHAnsi" w:eastAsiaTheme="majorEastAsia" w:hAnsiTheme="majorHAnsi" w:cstheme="majorBidi"/>
      <w:color w:val="2F5496" w:themeColor="accent1" w:themeShade="BF"/>
      <w:spacing w:val="5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11" ma:contentTypeDescription="Een nieuw document maken." ma:contentTypeScope="" ma:versionID="f6df2a30b4850946b98b87b5742a093d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dbb198cb7731d79832e71f8193081b43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289CA4-E6E0-4B26-82B7-60B7EA9FC8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B7724C-50DC-4E93-98E4-DB7DB4246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9EE1D8-1544-41A3-8D7C-133BE4D395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Erwin Cauwels</cp:lastModifiedBy>
  <cp:revision>2</cp:revision>
  <dcterms:created xsi:type="dcterms:W3CDTF">2022-07-20T09:02:00Z</dcterms:created>
  <dcterms:modified xsi:type="dcterms:W3CDTF">2022-07-20T09:02:00Z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